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2.0" w:type="dxa"/>
        <w:jc w:val="left"/>
        <w:tblInd w:w="-10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92"/>
        <w:tblGridChange w:id="0">
          <w:tblGrid>
            <w:gridCol w:w="10992"/>
          </w:tblGrid>
        </w:tblGridChange>
      </w:tblGrid>
      <w:tr>
        <w:trPr>
          <w:trHeight w:val="64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Learning Center Language Prompts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Vehicle Play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216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Goal:</w:t>
              <w:tab/>
              <w:t xml:space="preserve">     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Vehicles take us places.  We can ride in vehicles.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216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Object words: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Car, truck, bus,  train, airplane, boat, wheels, wings, propeller, helicopter, ship,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   tracks, driver, engineer, pilot, captain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216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Action words: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ab/>
              <w:t xml:space="preserve">   Drive, fly, sail, stop, go, float, sink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Concept words: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Fast, slow, around, through, over, under, beside, between, large, small, medium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size, all, none, some, same, different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2376" w:hanging="216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Grammatical 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Pronouns (I, you, he, she, they, we)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Verbs (am, is, are, have, want)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Conjunctions when offering a choice (and, or, but)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Verbs:  _______ing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    Possession ‘s  (Joey’s)     Plurals (car, cars)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63500</wp:posOffset>
                </wp:positionV>
                <wp:extent cx="7029450" cy="42767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45563" y="1655925"/>
                          <a:ext cx="700087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Learning Center Language Prompts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Vehicle Play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.00000381469727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Goal:	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Vehicles take us places.  We can ride in vehicles.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.00000381469727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Object words: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Car, truck, bus,  train, airplane, boat, wheels, wings, propeller, helicopter, ship,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   tracks, driver, engineer, pilot, captain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.00000381469727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Action words: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   Drive, fly, sail, stop, go, float, sink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Concept words: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Fast, slow, around, through, over, under, beside, between, large, small, medium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size, all, none, some, same, different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Grammatical 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Pronouns (I, you, he, she, they, we)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Verbs (am, is, are, have, want)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Conjunctions when offering a choice (and, or, but)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Verbs:  _______ing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    Possession ‘s  (Joey’s)     Plurals (car, cars)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63500</wp:posOffset>
                </wp:positionV>
                <wp:extent cx="7029450" cy="42767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9450" cy="427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