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12" w:rsidRDefault="000D3612">
      <w:pPr>
        <w:rPr>
          <w:sz w:val="28"/>
          <w:szCs w:val="28"/>
        </w:rPr>
      </w:pPr>
      <w:bookmarkStart w:id="0" w:name="_GoBack"/>
      <w:bookmarkEnd w:id="0"/>
    </w:p>
    <w:tbl>
      <w:tblPr>
        <w:tblStyle w:val="a"/>
        <w:tblW w:w="1104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0"/>
      </w:tblGrid>
      <w:tr w:rsidR="000D3612">
        <w:trPr>
          <w:trHeight w:val="7640"/>
        </w:trPr>
        <w:tc>
          <w:tcPr>
            <w:tcW w:w="11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3612" w:rsidRDefault="000D3612">
            <w:pPr>
              <w:rPr>
                <w:sz w:val="28"/>
                <w:szCs w:val="28"/>
              </w:rPr>
            </w:pPr>
          </w:p>
          <w:p w:rsidR="000D3612" w:rsidRDefault="000D3612">
            <w:pPr>
              <w:rPr>
                <w:sz w:val="28"/>
                <w:szCs w:val="28"/>
              </w:rPr>
            </w:pPr>
          </w:p>
          <w:p w:rsidR="000D3612" w:rsidRDefault="0069356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Learning Center Language Prompts</w:t>
            </w:r>
          </w:p>
          <w:p w:rsidR="000D3612" w:rsidRDefault="0069356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Meals</w:t>
            </w:r>
          </w:p>
          <w:p w:rsidR="000D3612" w:rsidRDefault="000D3612">
            <w:pPr>
              <w:jc w:val="center"/>
              <w:rPr>
                <w:sz w:val="36"/>
                <w:szCs w:val="36"/>
              </w:rPr>
            </w:pPr>
          </w:p>
          <w:p w:rsidR="000D3612" w:rsidRDefault="000D3612">
            <w:pPr>
              <w:rPr>
                <w:sz w:val="28"/>
                <w:szCs w:val="28"/>
              </w:rPr>
            </w:pP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Goal:                         </w:t>
            </w:r>
            <w:r>
              <w:rPr>
                <w:b/>
                <w:sz w:val="24"/>
                <w:szCs w:val="24"/>
              </w:rPr>
              <w:t>Language and social behaviors associated with eating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        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Object words:          </w:t>
            </w:r>
            <w:r>
              <w:rPr>
                <w:b/>
                <w:sz w:val="24"/>
                <w:szCs w:val="24"/>
              </w:rPr>
              <w:t>Foods, food group categories, utensils (spoon, fork, knife), plate, napkin,</w:t>
            </w:r>
          </w:p>
          <w:p w:rsidR="000D3612" w:rsidRDefault="00693564">
            <w:pPr>
              <w:ind w:right="-7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body parts (eyes, nose, mouth, tongue, lips)          </w:t>
            </w:r>
          </w:p>
          <w:p w:rsidR="000D3612" w:rsidRDefault="00693564">
            <w:pPr>
              <w:ind w:left="14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Action words:</w:t>
            </w:r>
            <w:r>
              <w:rPr>
                <w:b/>
                <w:sz w:val="28"/>
                <w:szCs w:val="28"/>
              </w:rPr>
              <w:tab/>
              <w:t xml:space="preserve">     </w:t>
            </w:r>
            <w:r>
              <w:rPr>
                <w:b/>
                <w:sz w:val="24"/>
                <w:szCs w:val="24"/>
              </w:rPr>
              <w:t>More (request), help me, open, close, bite, chew, drink, crunch, swallow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             Senses (see, hear, smell, taste, feel)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Clean (up), all done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Concept words</w:t>
            </w:r>
            <w:r>
              <w:rPr>
                <w:b/>
                <w:sz w:val="24"/>
                <w:szCs w:val="24"/>
              </w:rPr>
              <w:t>:         Taste (sweet, sour, salty, spicy), same, different, more than, less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</w:rPr>
              <w:t>than</w:t>
            </w:r>
            <w:proofErr w:type="spellEnd"/>
            <w:r>
              <w:rPr>
                <w:b/>
                <w:sz w:val="24"/>
                <w:szCs w:val="24"/>
              </w:rPr>
              <w:t xml:space="preserve">, equal (same), first, next, last, large, small, medium size, 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hot</w:t>
            </w:r>
            <w:proofErr w:type="gramEnd"/>
            <w:r>
              <w:rPr>
                <w:b/>
                <w:sz w:val="24"/>
                <w:szCs w:val="24"/>
              </w:rPr>
              <w:t>, cold, soft, hard, long, short, between, inside, delicious, nasty.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Grammatical:           </w:t>
            </w:r>
            <w:r>
              <w:rPr>
                <w:b/>
                <w:sz w:val="24"/>
                <w:szCs w:val="24"/>
              </w:rPr>
              <w:t>“Wha</w:t>
            </w:r>
            <w:r>
              <w:rPr>
                <w:b/>
                <w:sz w:val="24"/>
                <w:szCs w:val="24"/>
              </w:rPr>
              <w:t>t do you have?”     “I have a _____.”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“Who has a ______?”     “I have a _______.”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“Is that a _____?”           </w:t>
            </w:r>
            <w:proofErr w:type="gramStart"/>
            <w:r>
              <w:rPr>
                <w:b/>
                <w:sz w:val="24"/>
                <w:szCs w:val="24"/>
              </w:rPr>
              <w:t>“No that’s not a ____.”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0D3612" w:rsidRDefault="006935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Pronouns  (I, he, she, they, we)       Comparatives  (</w:t>
            </w:r>
            <w:proofErr w:type="spellStart"/>
            <w:r>
              <w:rPr>
                <w:b/>
                <w:sz w:val="24"/>
                <w:szCs w:val="24"/>
              </w:rPr>
              <w:t>er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0D3612" w:rsidRDefault="00693564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Conjunctions (and, or, but)</w:t>
            </w:r>
          </w:p>
        </w:tc>
      </w:tr>
      <w:tr w:rsidR="000D3612">
        <w:trPr>
          <w:trHeight w:val="1310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</w:tcPr>
          <w:p w:rsidR="000D3612" w:rsidRDefault="00693564">
            <w:r>
              <w:lastRenderedPageBreak/>
              <w:t xml:space="preserve">         </w:t>
            </w:r>
          </w:p>
          <w:p w:rsidR="000D3612" w:rsidRDefault="00693564">
            <w:r>
              <w:t xml:space="preserve">         </w:t>
            </w:r>
          </w:p>
        </w:tc>
      </w:tr>
      <w:tr w:rsidR="000D3612">
        <w:trPr>
          <w:trHeight w:val="160"/>
        </w:trPr>
        <w:tc>
          <w:tcPr>
            <w:tcW w:w="11040" w:type="dxa"/>
            <w:tcBorders>
              <w:top w:val="nil"/>
              <w:bottom w:val="nil"/>
              <w:right w:val="nil"/>
            </w:tcBorders>
          </w:tcPr>
          <w:p w:rsidR="000D3612" w:rsidRDefault="000D3612">
            <w:pPr>
              <w:rPr>
                <w:sz w:val="36"/>
                <w:szCs w:val="36"/>
              </w:rPr>
            </w:pPr>
          </w:p>
        </w:tc>
      </w:tr>
    </w:tbl>
    <w:p w:rsidR="000D3612" w:rsidRDefault="000D3612"/>
    <w:sectPr w:rsidR="000D3612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3612"/>
    <w:rsid w:val="000D3612"/>
    <w:rsid w:val="006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2019-03-19T14:15:00Z</dcterms:created>
  <dcterms:modified xsi:type="dcterms:W3CDTF">2019-03-19T14:15:00Z</dcterms:modified>
</cp:coreProperties>
</file>