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A1" w:rsidRPr="00A61BF4" w:rsidRDefault="0022763E" w:rsidP="00A61BF4">
      <w:pPr>
        <w:jc w:val="center"/>
        <w:rPr>
          <w:rFonts w:ascii="Arial" w:hAnsi="Arial" w:cs="Arial"/>
          <w:b/>
          <w:i/>
          <w:sz w:val="24"/>
          <w:szCs w:val="24"/>
        </w:rPr>
      </w:pPr>
      <w:r w:rsidRPr="00A61BF4">
        <w:rPr>
          <w:rFonts w:ascii="Arial" w:hAnsi="Arial" w:cs="Arial"/>
          <w:b/>
          <w:i/>
          <w:sz w:val="24"/>
          <w:szCs w:val="24"/>
        </w:rPr>
        <w:t xml:space="preserve">Professional Development Ideas and Objectives based on TATS </w:t>
      </w:r>
      <w:r w:rsidR="00A61BF4">
        <w:rPr>
          <w:rFonts w:ascii="Arial" w:hAnsi="Arial" w:cs="Arial"/>
          <w:b/>
          <w:i/>
          <w:sz w:val="24"/>
          <w:szCs w:val="24"/>
        </w:rPr>
        <w:t xml:space="preserve">                       </w:t>
      </w:r>
      <w:r w:rsidRPr="00A61BF4">
        <w:rPr>
          <w:rFonts w:ascii="Arial" w:hAnsi="Arial" w:cs="Arial"/>
          <w:b/>
          <w:i/>
          <w:sz w:val="24"/>
          <w:szCs w:val="24"/>
        </w:rPr>
        <w:t>“Rock Your Classroom”, Evidence-based Practices for Early Childhood Programs</w:t>
      </w:r>
    </w:p>
    <w:p w:rsidR="0022763E" w:rsidRPr="00A61BF4" w:rsidRDefault="0022763E" w:rsidP="0022763E">
      <w:pPr>
        <w:pStyle w:val="NoSpacing"/>
        <w:rPr>
          <w:rFonts w:ascii="Arial" w:hAnsi="Arial" w:cs="Arial"/>
        </w:rPr>
      </w:pPr>
      <w:r w:rsidRPr="00A61BF4">
        <w:rPr>
          <w:rFonts w:ascii="Arial" w:hAnsi="Arial" w:cs="Arial"/>
          <w:b/>
          <w:i/>
          <w:u w:val="single"/>
        </w:rPr>
        <w:t>Title:</w:t>
      </w:r>
      <w:r w:rsidRPr="00A61BF4">
        <w:rPr>
          <w:rFonts w:ascii="Arial" w:hAnsi="Arial" w:cs="Arial"/>
        </w:rPr>
        <w:t xml:space="preserve"> The title is usually the same as the focus section in Rock Your Classroom. </w:t>
      </w:r>
      <w:r w:rsidR="00A61BF4">
        <w:rPr>
          <w:rFonts w:ascii="Arial" w:hAnsi="Arial" w:cs="Arial"/>
        </w:rPr>
        <w:t xml:space="preserve">                       </w:t>
      </w:r>
      <w:r w:rsidRPr="00A61BF4">
        <w:rPr>
          <w:rFonts w:ascii="Arial" w:hAnsi="Arial" w:cs="Arial"/>
        </w:rPr>
        <w:t>They are as follows:</w:t>
      </w:r>
    </w:p>
    <w:p w:rsidR="0022763E" w:rsidRPr="00A61BF4" w:rsidRDefault="00666F17" w:rsidP="0022763E">
      <w:pPr>
        <w:pStyle w:val="NoSpacing"/>
        <w:numPr>
          <w:ilvl w:val="0"/>
          <w:numId w:val="1"/>
        </w:numPr>
        <w:rPr>
          <w:rFonts w:ascii="Arial" w:hAnsi="Arial" w:cs="Arial"/>
        </w:rPr>
      </w:pPr>
      <w:r w:rsidRPr="00A61BF4">
        <w:rPr>
          <w:rFonts w:ascii="Arial" w:hAnsi="Arial" w:cs="Arial"/>
        </w:rPr>
        <w:t>Classroom Spaces - Physical Environment</w:t>
      </w:r>
    </w:p>
    <w:p w:rsidR="00666F17" w:rsidRPr="00A61BF4" w:rsidRDefault="00666F17" w:rsidP="0022763E">
      <w:pPr>
        <w:pStyle w:val="NoSpacing"/>
        <w:numPr>
          <w:ilvl w:val="0"/>
          <w:numId w:val="1"/>
        </w:numPr>
        <w:rPr>
          <w:rFonts w:ascii="Arial" w:hAnsi="Arial" w:cs="Arial"/>
        </w:rPr>
      </w:pPr>
      <w:r w:rsidRPr="00A61BF4">
        <w:rPr>
          <w:rFonts w:ascii="Arial" w:hAnsi="Arial" w:cs="Arial"/>
        </w:rPr>
        <w:t>Lesson Planning</w:t>
      </w:r>
    </w:p>
    <w:p w:rsidR="00666F17" w:rsidRPr="00A61BF4" w:rsidRDefault="00666F17" w:rsidP="0022763E">
      <w:pPr>
        <w:pStyle w:val="NoSpacing"/>
        <w:numPr>
          <w:ilvl w:val="0"/>
          <w:numId w:val="1"/>
        </w:numPr>
        <w:rPr>
          <w:rFonts w:ascii="Arial" w:hAnsi="Arial" w:cs="Arial"/>
        </w:rPr>
      </w:pPr>
      <w:r w:rsidRPr="00A61BF4">
        <w:rPr>
          <w:rFonts w:ascii="Arial" w:hAnsi="Arial" w:cs="Arial"/>
        </w:rPr>
        <w:t>Embedding Instruction in Developmental Domains</w:t>
      </w:r>
    </w:p>
    <w:p w:rsidR="00666F17" w:rsidRPr="00A61BF4" w:rsidRDefault="00666F17" w:rsidP="00666F17">
      <w:pPr>
        <w:pStyle w:val="NoSpacing"/>
        <w:numPr>
          <w:ilvl w:val="1"/>
          <w:numId w:val="1"/>
        </w:numPr>
        <w:rPr>
          <w:rFonts w:ascii="Arial" w:hAnsi="Arial" w:cs="Arial"/>
        </w:rPr>
      </w:pPr>
      <w:r w:rsidRPr="00A61BF4">
        <w:rPr>
          <w:rFonts w:ascii="Arial" w:hAnsi="Arial" w:cs="Arial"/>
        </w:rPr>
        <w:t>Adaptive and Self-care</w:t>
      </w:r>
    </w:p>
    <w:p w:rsidR="00666F17" w:rsidRPr="00A61BF4" w:rsidRDefault="00666F17" w:rsidP="00666F17">
      <w:pPr>
        <w:pStyle w:val="NoSpacing"/>
        <w:numPr>
          <w:ilvl w:val="1"/>
          <w:numId w:val="1"/>
        </w:numPr>
        <w:rPr>
          <w:rFonts w:ascii="Arial" w:hAnsi="Arial" w:cs="Arial"/>
        </w:rPr>
      </w:pPr>
      <w:r w:rsidRPr="00A61BF4">
        <w:rPr>
          <w:rFonts w:ascii="Arial" w:hAnsi="Arial" w:cs="Arial"/>
        </w:rPr>
        <w:t>Gross and fine motor</w:t>
      </w:r>
    </w:p>
    <w:p w:rsidR="00666F17" w:rsidRPr="00A61BF4" w:rsidRDefault="00666F17" w:rsidP="00666F17">
      <w:pPr>
        <w:pStyle w:val="NoSpacing"/>
        <w:numPr>
          <w:ilvl w:val="1"/>
          <w:numId w:val="1"/>
        </w:numPr>
        <w:rPr>
          <w:rFonts w:ascii="Arial" w:hAnsi="Arial" w:cs="Arial"/>
        </w:rPr>
      </w:pPr>
      <w:r w:rsidRPr="00A61BF4">
        <w:rPr>
          <w:rFonts w:ascii="Arial" w:hAnsi="Arial" w:cs="Arial"/>
        </w:rPr>
        <w:t xml:space="preserve">Social-emotional  </w:t>
      </w:r>
      <w:r w:rsidR="0073589E">
        <w:rPr>
          <w:rFonts w:ascii="Arial" w:hAnsi="Arial" w:cs="Arial"/>
        </w:rPr>
        <w:t xml:space="preserve">(combined with Facilitation of Social and Behavior Skills) </w:t>
      </w:r>
    </w:p>
    <w:p w:rsidR="00666F17" w:rsidRPr="00A61BF4" w:rsidRDefault="00666F17" w:rsidP="00666F17">
      <w:pPr>
        <w:pStyle w:val="NoSpacing"/>
        <w:numPr>
          <w:ilvl w:val="1"/>
          <w:numId w:val="1"/>
        </w:numPr>
        <w:rPr>
          <w:rFonts w:ascii="Arial" w:hAnsi="Arial" w:cs="Arial"/>
        </w:rPr>
      </w:pPr>
      <w:r w:rsidRPr="00A61BF4">
        <w:rPr>
          <w:rFonts w:ascii="Arial" w:hAnsi="Arial" w:cs="Arial"/>
        </w:rPr>
        <w:t>Language and communication</w:t>
      </w:r>
    </w:p>
    <w:p w:rsidR="00666F17" w:rsidRPr="00A61BF4" w:rsidRDefault="00666F17" w:rsidP="00666F17">
      <w:pPr>
        <w:pStyle w:val="NoSpacing"/>
        <w:numPr>
          <w:ilvl w:val="1"/>
          <w:numId w:val="1"/>
        </w:numPr>
        <w:rPr>
          <w:rFonts w:ascii="Arial" w:hAnsi="Arial" w:cs="Arial"/>
        </w:rPr>
      </w:pPr>
      <w:r w:rsidRPr="00A61BF4">
        <w:rPr>
          <w:rFonts w:ascii="Arial" w:hAnsi="Arial" w:cs="Arial"/>
        </w:rPr>
        <w:t>Emergent literacy</w:t>
      </w:r>
    </w:p>
    <w:p w:rsidR="00666F17" w:rsidRPr="00A61BF4" w:rsidRDefault="00666F17" w:rsidP="00666F17">
      <w:pPr>
        <w:pStyle w:val="NoSpacing"/>
        <w:numPr>
          <w:ilvl w:val="0"/>
          <w:numId w:val="2"/>
        </w:numPr>
        <w:rPr>
          <w:rFonts w:ascii="Arial" w:hAnsi="Arial" w:cs="Arial"/>
        </w:rPr>
      </w:pPr>
      <w:r w:rsidRPr="00A61BF4">
        <w:rPr>
          <w:rFonts w:ascii="Arial" w:hAnsi="Arial" w:cs="Arial"/>
        </w:rPr>
        <w:t>Engagement and Responsiveness</w:t>
      </w:r>
    </w:p>
    <w:p w:rsidR="00666F17" w:rsidRPr="00A61BF4" w:rsidRDefault="00666F17" w:rsidP="00666F17">
      <w:pPr>
        <w:pStyle w:val="NoSpacing"/>
        <w:numPr>
          <w:ilvl w:val="0"/>
          <w:numId w:val="2"/>
        </w:numPr>
        <w:rPr>
          <w:rFonts w:ascii="Arial" w:hAnsi="Arial" w:cs="Arial"/>
        </w:rPr>
      </w:pPr>
      <w:r w:rsidRPr="00A61BF4">
        <w:rPr>
          <w:rFonts w:ascii="Arial" w:hAnsi="Arial" w:cs="Arial"/>
        </w:rPr>
        <w:t>Differentiated Instruction</w:t>
      </w:r>
    </w:p>
    <w:p w:rsidR="00666F17" w:rsidRPr="00A61BF4" w:rsidRDefault="00666F17" w:rsidP="00666F17">
      <w:pPr>
        <w:pStyle w:val="NoSpacing"/>
        <w:numPr>
          <w:ilvl w:val="0"/>
          <w:numId w:val="2"/>
        </w:numPr>
        <w:rPr>
          <w:rFonts w:ascii="Arial" w:hAnsi="Arial" w:cs="Arial"/>
        </w:rPr>
      </w:pPr>
      <w:r w:rsidRPr="00A61BF4">
        <w:rPr>
          <w:rFonts w:ascii="Arial" w:hAnsi="Arial" w:cs="Arial"/>
        </w:rPr>
        <w:t>Facilitation of Social Skills and Behavior Management</w:t>
      </w:r>
    </w:p>
    <w:p w:rsidR="00666F17" w:rsidRDefault="00666F17" w:rsidP="00666F17">
      <w:pPr>
        <w:pStyle w:val="NoSpacing"/>
        <w:numPr>
          <w:ilvl w:val="0"/>
          <w:numId w:val="2"/>
        </w:numPr>
        <w:rPr>
          <w:rFonts w:ascii="Arial" w:hAnsi="Arial" w:cs="Arial"/>
        </w:rPr>
      </w:pPr>
      <w:r w:rsidRPr="00A61BF4">
        <w:rPr>
          <w:rFonts w:ascii="Arial" w:hAnsi="Arial" w:cs="Arial"/>
        </w:rPr>
        <w:t>ESE Supports and Services</w:t>
      </w:r>
    </w:p>
    <w:p w:rsidR="0073589E" w:rsidRDefault="0073589E" w:rsidP="0073589E">
      <w:pPr>
        <w:pStyle w:val="NoSpacing"/>
        <w:rPr>
          <w:rFonts w:ascii="Arial" w:hAnsi="Arial" w:cs="Arial"/>
        </w:rPr>
      </w:pPr>
    </w:p>
    <w:p w:rsidR="00666F17" w:rsidRPr="00A61BF4" w:rsidRDefault="00666F17" w:rsidP="00666F17">
      <w:pPr>
        <w:pStyle w:val="NoSpacing"/>
        <w:rPr>
          <w:rFonts w:ascii="Arial" w:hAnsi="Arial" w:cs="Arial"/>
        </w:rPr>
      </w:pPr>
      <w:bookmarkStart w:id="0" w:name="_GoBack"/>
      <w:bookmarkEnd w:id="0"/>
    </w:p>
    <w:p w:rsidR="00666F17" w:rsidRPr="00A61BF4" w:rsidRDefault="00666F17" w:rsidP="00666F17">
      <w:pPr>
        <w:pStyle w:val="NoSpacing"/>
        <w:rPr>
          <w:rFonts w:ascii="Arial" w:hAnsi="Arial" w:cs="Arial"/>
        </w:rPr>
      </w:pPr>
      <w:r w:rsidRPr="00A61BF4">
        <w:rPr>
          <w:rFonts w:ascii="Arial" w:hAnsi="Arial" w:cs="Arial"/>
          <w:b/>
          <w:i/>
          <w:u w:val="single"/>
        </w:rPr>
        <w:t xml:space="preserve">Number of </w:t>
      </w:r>
      <w:proofErr w:type="spellStart"/>
      <w:r w:rsidRPr="00A61BF4">
        <w:rPr>
          <w:rFonts w:ascii="Arial" w:hAnsi="Arial" w:cs="Arial"/>
          <w:b/>
          <w:i/>
          <w:u w:val="single"/>
        </w:rPr>
        <w:t>Inservice</w:t>
      </w:r>
      <w:proofErr w:type="spellEnd"/>
      <w:r w:rsidRPr="00A61BF4">
        <w:rPr>
          <w:rFonts w:ascii="Arial" w:hAnsi="Arial" w:cs="Arial"/>
          <w:b/>
          <w:i/>
          <w:u w:val="single"/>
        </w:rPr>
        <w:t xml:space="preserve"> Points</w:t>
      </w:r>
      <w:r w:rsidR="009C45AE">
        <w:rPr>
          <w:rFonts w:ascii="Arial" w:hAnsi="Arial" w:cs="Arial"/>
          <w:b/>
          <w:i/>
          <w:u w:val="single"/>
        </w:rPr>
        <w:t>:</w:t>
      </w:r>
      <w:r w:rsidRPr="00A61BF4">
        <w:rPr>
          <w:rFonts w:ascii="Arial" w:hAnsi="Arial" w:cs="Arial"/>
        </w:rPr>
        <w:t xml:space="preserve">   </w:t>
      </w:r>
      <w:r w:rsidRPr="00A61BF4">
        <w:rPr>
          <w:rFonts w:ascii="Arial" w:hAnsi="Arial" w:cs="Arial"/>
          <w:highlight w:val="yellow"/>
        </w:rPr>
        <w:t>____</w:t>
      </w:r>
      <w:r w:rsidRPr="00A61BF4">
        <w:rPr>
          <w:rFonts w:ascii="Arial" w:hAnsi="Arial" w:cs="Arial"/>
        </w:rPr>
        <w:t xml:space="preserve">   </w:t>
      </w:r>
      <w:proofErr w:type="gramStart"/>
      <w:r w:rsidRPr="00A61BF4">
        <w:rPr>
          <w:rFonts w:ascii="Arial" w:hAnsi="Arial" w:cs="Arial"/>
        </w:rPr>
        <w:t>This</w:t>
      </w:r>
      <w:proofErr w:type="gramEnd"/>
      <w:r w:rsidRPr="00A61BF4">
        <w:rPr>
          <w:rFonts w:ascii="Arial" w:hAnsi="Arial" w:cs="Arial"/>
        </w:rPr>
        <w:t xml:space="preserve"> section is blank because the PD facilitator for the district will determine the number of points based on the time required for attendance at the training.</w:t>
      </w:r>
    </w:p>
    <w:p w:rsidR="00666F17" w:rsidRPr="00A61BF4" w:rsidRDefault="00666F17" w:rsidP="00666F17">
      <w:pPr>
        <w:pStyle w:val="NoSpacing"/>
        <w:rPr>
          <w:rFonts w:ascii="Arial" w:hAnsi="Arial" w:cs="Arial"/>
        </w:rPr>
      </w:pPr>
    </w:p>
    <w:p w:rsidR="00666F17" w:rsidRPr="00A61BF4" w:rsidRDefault="00A61BF4" w:rsidP="00666F17">
      <w:pPr>
        <w:pStyle w:val="NoSpacing"/>
        <w:rPr>
          <w:rFonts w:ascii="Arial" w:hAnsi="Arial" w:cs="Arial"/>
        </w:rPr>
      </w:pPr>
      <w:r w:rsidRPr="00A61BF4">
        <w:rPr>
          <w:rFonts w:ascii="Arial" w:hAnsi="Arial" w:cs="Arial"/>
          <w:b/>
          <w:i/>
          <w:u w:val="single"/>
        </w:rPr>
        <w:t>Course Description</w:t>
      </w:r>
      <w:r w:rsidR="009C45AE">
        <w:rPr>
          <w:rFonts w:ascii="Arial" w:hAnsi="Arial" w:cs="Arial"/>
          <w:b/>
          <w:i/>
          <w:u w:val="single"/>
        </w:rPr>
        <w:t>:</w:t>
      </w:r>
      <w:r w:rsidRPr="00A61BF4">
        <w:rPr>
          <w:rFonts w:ascii="Arial" w:hAnsi="Arial" w:cs="Arial"/>
        </w:rPr>
        <w:t xml:space="preserve"> – Briefly describes the method of presentation (examples: small-group, apply knowledge in discussions, develop a related product)</w:t>
      </w:r>
    </w:p>
    <w:p w:rsidR="00A61BF4" w:rsidRPr="00A61BF4" w:rsidRDefault="00A61BF4" w:rsidP="00666F17">
      <w:pPr>
        <w:pStyle w:val="NoSpacing"/>
        <w:rPr>
          <w:rFonts w:ascii="Arial" w:hAnsi="Arial" w:cs="Arial"/>
        </w:rPr>
      </w:pPr>
    </w:p>
    <w:p w:rsidR="00A61BF4" w:rsidRPr="00A61BF4" w:rsidRDefault="00A61BF4" w:rsidP="00666F17">
      <w:pPr>
        <w:pStyle w:val="NoSpacing"/>
        <w:rPr>
          <w:rFonts w:ascii="Arial" w:hAnsi="Arial" w:cs="Arial"/>
        </w:rPr>
      </w:pPr>
      <w:r w:rsidRPr="00A61BF4">
        <w:rPr>
          <w:rFonts w:ascii="Arial" w:hAnsi="Arial" w:cs="Arial"/>
          <w:b/>
          <w:i/>
          <w:u w:val="single"/>
        </w:rPr>
        <w:t>Participants will demonstrate awareness</w:t>
      </w:r>
      <w:r w:rsidR="009C45AE">
        <w:rPr>
          <w:rFonts w:ascii="Arial" w:hAnsi="Arial" w:cs="Arial"/>
          <w:b/>
          <w:i/>
          <w:u w:val="single"/>
        </w:rPr>
        <w:t>:</w:t>
      </w:r>
      <w:r w:rsidRPr="00A61BF4">
        <w:rPr>
          <w:rFonts w:ascii="Arial" w:hAnsi="Arial" w:cs="Arial"/>
        </w:rPr>
        <w:t xml:space="preserve"> – This section states general goals related to use of Florida Early Learning and Developmental Standards (FELDS), levels of support, development of strategies. </w:t>
      </w:r>
    </w:p>
    <w:p w:rsidR="00A61BF4" w:rsidRPr="00A61BF4" w:rsidRDefault="00A61BF4" w:rsidP="00666F17">
      <w:pPr>
        <w:pStyle w:val="NoSpacing"/>
        <w:rPr>
          <w:rFonts w:ascii="Arial" w:hAnsi="Arial" w:cs="Arial"/>
        </w:rPr>
      </w:pPr>
    </w:p>
    <w:p w:rsidR="00A61BF4" w:rsidRPr="00A61BF4" w:rsidRDefault="00A61BF4" w:rsidP="00666F17">
      <w:pPr>
        <w:pStyle w:val="NoSpacing"/>
        <w:rPr>
          <w:rFonts w:ascii="Arial" w:hAnsi="Arial" w:cs="Arial"/>
        </w:rPr>
      </w:pPr>
      <w:r w:rsidRPr="00A61BF4">
        <w:rPr>
          <w:rFonts w:ascii="Arial" w:hAnsi="Arial" w:cs="Arial"/>
          <w:b/>
          <w:i/>
          <w:u w:val="single"/>
        </w:rPr>
        <w:t>Topics and Objectives:</w:t>
      </w:r>
      <w:r w:rsidRPr="00A61BF4">
        <w:rPr>
          <w:rFonts w:ascii="Arial" w:hAnsi="Arial" w:cs="Arial"/>
        </w:rPr>
        <w:t xml:space="preserve"> These are usually the topics listed in Rock Your Classroom as Quality Indicators. Objectives are suggestions. The PD facilitator would decide the focus of each of the trainings and choose objectives that are appropriate. </w:t>
      </w:r>
    </w:p>
    <w:p w:rsidR="00A61BF4" w:rsidRPr="00A61BF4" w:rsidRDefault="00A61BF4" w:rsidP="00666F17">
      <w:pPr>
        <w:pStyle w:val="NoSpacing"/>
        <w:rPr>
          <w:rFonts w:ascii="Arial" w:hAnsi="Arial" w:cs="Arial"/>
        </w:rPr>
      </w:pPr>
    </w:p>
    <w:p w:rsidR="00A61BF4" w:rsidRPr="00A61BF4" w:rsidRDefault="00A61BF4" w:rsidP="00666F17">
      <w:pPr>
        <w:pStyle w:val="NoSpacing"/>
        <w:rPr>
          <w:rFonts w:ascii="Arial" w:hAnsi="Arial" w:cs="Arial"/>
        </w:rPr>
      </w:pPr>
      <w:r w:rsidRPr="009C45AE">
        <w:rPr>
          <w:rFonts w:ascii="Arial" w:hAnsi="Arial" w:cs="Arial"/>
          <w:b/>
          <w:i/>
          <w:u w:val="single"/>
        </w:rPr>
        <w:t>References:</w:t>
      </w:r>
      <w:r w:rsidRPr="00A61BF4">
        <w:rPr>
          <w:rFonts w:ascii="Arial" w:hAnsi="Arial" w:cs="Arial"/>
        </w:rPr>
        <w:t xml:space="preserve"> A list of references and resources that are linked in the sections of Rock Your Classroom. These are the general resources used as foundational information. </w:t>
      </w:r>
    </w:p>
    <w:p w:rsidR="00A61BF4" w:rsidRPr="00A61BF4" w:rsidRDefault="00A61BF4" w:rsidP="00666F17">
      <w:pPr>
        <w:pStyle w:val="NoSpacing"/>
        <w:rPr>
          <w:rFonts w:ascii="Arial" w:hAnsi="Arial" w:cs="Arial"/>
        </w:rPr>
      </w:pPr>
    </w:p>
    <w:p w:rsidR="00A61BF4" w:rsidRPr="00A61BF4" w:rsidRDefault="00A61BF4" w:rsidP="00666F17">
      <w:pPr>
        <w:pStyle w:val="NoSpacing"/>
        <w:rPr>
          <w:rFonts w:ascii="Arial" w:hAnsi="Arial" w:cs="Arial"/>
        </w:rPr>
      </w:pPr>
      <w:r w:rsidRPr="009C45AE">
        <w:rPr>
          <w:rFonts w:ascii="Arial" w:hAnsi="Arial" w:cs="Arial"/>
          <w:b/>
          <w:i/>
          <w:u w:val="single"/>
        </w:rPr>
        <w:t>Professional Learning Delivery, Implementation, and Evaluation:</w:t>
      </w:r>
      <w:r w:rsidRPr="00A61BF4">
        <w:rPr>
          <w:rFonts w:ascii="Arial" w:hAnsi="Arial" w:cs="Arial"/>
        </w:rPr>
        <w:t xml:space="preserve">  The statement is the same for each section. Post-test is required for each.</w:t>
      </w:r>
    </w:p>
    <w:p w:rsidR="00A61BF4" w:rsidRPr="00A61BF4" w:rsidRDefault="00A61BF4" w:rsidP="00666F17">
      <w:pPr>
        <w:pStyle w:val="NoSpacing"/>
        <w:rPr>
          <w:rFonts w:ascii="Arial" w:hAnsi="Arial" w:cs="Arial"/>
        </w:rPr>
      </w:pPr>
    </w:p>
    <w:p w:rsidR="00A61BF4" w:rsidRPr="00A61BF4" w:rsidRDefault="00A61BF4" w:rsidP="00666F17">
      <w:pPr>
        <w:pStyle w:val="NoSpacing"/>
        <w:rPr>
          <w:rFonts w:ascii="Arial" w:hAnsi="Arial" w:cs="Arial"/>
        </w:rPr>
      </w:pPr>
      <w:r w:rsidRPr="009C45AE">
        <w:rPr>
          <w:rFonts w:ascii="Arial" w:hAnsi="Arial" w:cs="Arial"/>
          <w:b/>
          <w:i/>
          <w:u w:val="single"/>
        </w:rPr>
        <w:t>Follow-up activities</w:t>
      </w:r>
      <w:r w:rsidRPr="00A61BF4">
        <w:rPr>
          <w:rFonts w:ascii="Arial" w:hAnsi="Arial" w:cs="Arial"/>
        </w:rPr>
        <w:t xml:space="preserve"> are suggestions and provide options for small-group or individual activities. </w:t>
      </w:r>
    </w:p>
    <w:p w:rsidR="00666F17" w:rsidRPr="00A61BF4" w:rsidRDefault="00666F17" w:rsidP="00666F17">
      <w:pPr>
        <w:pStyle w:val="NoSpacing"/>
        <w:rPr>
          <w:rFonts w:ascii="Arial" w:hAnsi="Arial" w:cs="Arial"/>
        </w:rPr>
      </w:pPr>
    </w:p>
    <w:sectPr w:rsidR="00666F17" w:rsidRPr="00A61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00BF1"/>
    <w:multiLevelType w:val="hybridMultilevel"/>
    <w:tmpl w:val="D31C6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E5768"/>
    <w:multiLevelType w:val="hybridMultilevel"/>
    <w:tmpl w:val="E4EA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3E"/>
    <w:rsid w:val="0022763E"/>
    <w:rsid w:val="00666F17"/>
    <w:rsid w:val="006671A1"/>
    <w:rsid w:val="0073589E"/>
    <w:rsid w:val="009C45AE"/>
    <w:rsid w:val="00A6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6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6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2019-12-18T00:23:00Z</dcterms:created>
  <dcterms:modified xsi:type="dcterms:W3CDTF">2019-12-18T01:30:00Z</dcterms:modified>
</cp:coreProperties>
</file>